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196A" w14:textId="67CD2004" w:rsidR="00CB4FB5" w:rsidRPr="00ED7716" w:rsidRDefault="00CB4FB5" w:rsidP="00CB4FB5">
      <w:pPr>
        <w:rPr>
          <w:rFonts w:ascii="Arial" w:hAnsi="Arial" w:cs="Arial"/>
          <w:b/>
        </w:rPr>
      </w:pPr>
      <w:r w:rsidRPr="00ED7716">
        <w:rPr>
          <w:rFonts w:ascii="Arial" w:hAnsi="Arial" w:cs="Arial"/>
          <w:b/>
        </w:rPr>
        <w:t xml:space="preserve">Programma </w:t>
      </w:r>
      <w:r w:rsidR="00E94F03" w:rsidRPr="00ED7716">
        <w:rPr>
          <w:rFonts w:ascii="Arial" w:hAnsi="Arial" w:cs="Arial"/>
          <w:b/>
        </w:rPr>
        <w:t>16 april</w:t>
      </w:r>
      <w:r w:rsidR="00657708" w:rsidRPr="00ED7716">
        <w:rPr>
          <w:rFonts w:ascii="Arial" w:hAnsi="Arial" w:cs="Arial"/>
          <w:b/>
        </w:rPr>
        <w:t xml:space="preserve"> 2017</w:t>
      </w:r>
    </w:p>
    <w:p w14:paraId="6B4642DA" w14:textId="6E633CA2" w:rsidR="00ED7716" w:rsidRPr="00ED7716" w:rsidRDefault="00ED7716" w:rsidP="00ED7716">
      <w:pPr>
        <w:pStyle w:val="Normaalweb"/>
        <w:rPr>
          <w:rFonts w:ascii="Arial" w:hAnsi="Arial" w:cs="Arial"/>
          <w:sz w:val="22"/>
          <w:szCs w:val="22"/>
        </w:rPr>
      </w:pPr>
      <w:r w:rsidRPr="00ED7716">
        <w:rPr>
          <w:rFonts w:ascii="Arial" w:hAnsi="Arial" w:cs="Arial"/>
          <w:sz w:val="22"/>
          <w:szCs w:val="22"/>
        </w:rPr>
        <w:t xml:space="preserve">De lezing wordt georganiseerd door stichting HEALTH i PORT. HEALTH i PORT is in 2015 opgericht door INTER-PSY en FC Groningen en brengt zorg, research en performance samen onder één noemer. Het is een platform waar partijen elkaar ontmoeten, kennis delen en samenwerken aan innovaties. HEALTH i PORT heeft een eigen zakelijke ruimte in het </w:t>
      </w:r>
      <w:proofErr w:type="spellStart"/>
      <w:r w:rsidRPr="00ED7716">
        <w:rPr>
          <w:rFonts w:ascii="Arial" w:hAnsi="Arial" w:cs="Arial"/>
          <w:sz w:val="22"/>
          <w:szCs w:val="22"/>
        </w:rPr>
        <w:t>Noordlease</w:t>
      </w:r>
      <w:proofErr w:type="spellEnd"/>
      <w:r w:rsidRPr="00ED7716">
        <w:rPr>
          <w:rFonts w:ascii="Arial" w:hAnsi="Arial" w:cs="Arial"/>
          <w:sz w:val="22"/>
          <w:szCs w:val="22"/>
        </w:rPr>
        <w:t xml:space="preserve"> stadion (Euroborg) en organiseert netwerkbijeenkomsten en (geaccrediteerde) kennisbijeenkomsten. Inmiddels hebben diverse partijen zich bij het platform aangesloten, waaronder Siemens, het Martini Ziekenhuis, de Hanzehogeschool Groningen</w:t>
      </w:r>
      <w:r>
        <w:rPr>
          <w:rFonts w:ascii="Arial" w:hAnsi="Arial" w:cs="Arial"/>
          <w:sz w:val="22"/>
          <w:szCs w:val="22"/>
        </w:rPr>
        <w:t xml:space="preserve">, het Alfa-college en </w:t>
      </w:r>
      <w:proofErr w:type="spellStart"/>
      <w:r>
        <w:rPr>
          <w:rFonts w:ascii="Arial" w:hAnsi="Arial" w:cs="Arial"/>
          <w:sz w:val="22"/>
          <w:szCs w:val="22"/>
        </w:rPr>
        <w:t>Menzis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D7716">
        <w:rPr>
          <w:rFonts w:ascii="Arial" w:hAnsi="Arial" w:cs="Arial"/>
          <w:sz w:val="22"/>
          <w:szCs w:val="22"/>
        </w:rPr>
        <w:t>De doelgroep bestaat uit leden van HEALTH</w:t>
      </w:r>
      <w:r>
        <w:rPr>
          <w:rFonts w:ascii="Arial" w:hAnsi="Arial" w:cs="Arial"/>
          <w:sz w:val="22"/>
          <w:szCs w:val="22"/>
        </w:rPr>
        <w:t xml:space="preserve"> i PORT en genodigden. Zo wordt</w:t>
      </w:r>
      <w:r w:rsidRPr="00ED7716">
        <w:rPr>
          <w:rFonts w:ascii="Arial" w:hAnsi="Arial" w:cs="Arial"/>
          <w:sz w:val="22"/>
          <w:szCs w:val="22"/>
        </w:rPr>
        <w:t xml:space="preserve"> er een aantal huisartsen en medisch specialisten uitgenodigd.</w:t>
      </w:r>
    </w:p>
    <w:p w14:paraId="5F88C363" w14:textId="43522F9D" w:rsidR="00E15310" w:rsidRPr="00ED7716" w:rsidRDefault="00E15310" w:rsidP="00E94F03">
      <w:pPr>
        <w:spacing w:after="0"/>
        <w:rPr>
          <w:rFonts w:ascii="Arial" w:hAnsi="Arial" w:cs="Arial"/>
        </w:rPr>
      </w:pPr>
      <w:r w:rsidRPr="00ED7716">
        <w:rPr>
          <w:rFonts w:ascii="Arial" w:hAnsi="Arial" w:cs="Arial"/>
        </w:rPr>
        <w:br/>
      </w:r>
      <w:bookmarkStart w:id="0" w:name="_GoBack"/>
      <w:bookmarkEnd w:id="0"/>
    </w:p>
    <w:p w14:paraId="37A89484" w14:textId="48898A3B" w:rsidR="00E94F03" w:rsidRPr="00ED7716" w:rsidRDefault="00E94F03" w:rsidP="00E94F03">
      <w:pPr>
        <w:spacing w:after="0"/>
        <w:rPr>
          <w:rFonts w:ascii="Arial" w:hAnsi="Arial" w:cs="Arial"/>
        </w:rPr>
      </w:pPr>
      <w:r w:rsidRPr="00ED7716">
        <w:rPr>
          <w:rFonts w:ascii="Arial" w:hAnsi="Arial" w:cs="Arial"/>
        </w:rPr>
        <w:t xml:space="preserve">12.15 uur: ontvangst </w:t>
      </w:r>
      <w:r w:rsidRPr="00ED7716">
        <w:rPr>
          <w:rFonts w:ascii="Arial" w:hAnsi="Arial" w:cs="Arial"/>
        </w:rPr>
        <w:br/>
      </w:r>
    </w:p>
    <w:p w14:paraId="6332A6EA" w14:textId="77777777" w:rsidR="00E94F03" w:rsidRPr="00ED7716" w:rsidRDefault="00E94F03" w:rsidP="00E94F03">
      <w:pPr>
        <w:spacing w:after="0"/>
        <w:rPr>
          <w:rFonts w:ascii="Arial" w:hAnsi="Arial" w:cs="Arial"/>
        </w:rPr>
      </w:pPr>
      <w:r w:rsidRPr="00ED7716">
        <w:rPr>
          <w:rFonts w:ascii="Arial" w:hAnsi="Arial" w:cs="Arial"/>
        </w:rPr>
        <w:t xml:space="preserve">12.30 uur: lunch </w:t>
      </w:r>
      <w:r w:rsidRPr="00ED7716">
        <w:rPr>
          <w:rFonts w:ascii="Arial" w:hAnsi="Arial" w:cs="Arial"/>
        </w:rPr>
        <w:br/>
      </w:r>
    </w:p>
    <w:p w14:paraId="41850E07" w14:textId="05AE7E64" w:rsidR="00E94F03" w:rsidRPr="00ED7716" w:rsidRDefault="00E94F03" w:rsidP="00E15310">
      <w:pPr>
        <w:pStyle w:val="Geenafstand"/>
        <w:rPr>
          <w:rStyle w:val="Subtielebenadrukking"/>
          <w:rFonts w:ascii="Arial" w:hAnsi="Arial" w:cs="Arial"/>
          <w:color w:val="auto"/>
        </w:rPr>
      </w:pPr>
      <w:r w:rsidRPr="00ED7716">
        <w:rPr>
          <w:rFonts w:ascii="Arial" w:hAnsi="Arial" w:cs="Arial"/>
        </w:rPr>
        <w:t>13.00 uur: lezing</w:t>
      </w:r>
      <w:r w:rsidR="003274D3" w:rsidRPr="00ED7716">
        <w:rPr>
          <w:rFonts w:ascii="Arial" w:hAnsi="Arial" w:cs="Arial"/>
        </w:rPr>
        <w:t xml:space="preserve"> over</w:t>
      </w:r>
      <w:r w:rsidRPr="00ED7716">
        <w:rPr>
          <w:rFonts w:ascii="Arial" w:hAnsi="Arial" w:cs="Arial"/>
        </w:rPr>
        <w:t xml:space="preserve"> </w:t>
      </w:r>
      <w:proofErr w:type="spellStart"/>
      <w:r w:rsidR="00E15310" w:rsidRPr="00ED7716">
        <w:rPr>
          <w:rFonts w:ascii="Arial" w:hAnsi="Arial" w:cs="Arial"/>
        </w:rPr>
        <w:t>Healthy</w:t>
      </w:r>
      <w:proofErr w:type="spellEnd"/>
      <w:r w:rsidR="00E15310" w:rsidRPr="00ED7716">
        <w:rPr>
          <w:rFonts w:ascii="Arial" w:hAnsi="Arial" w:cs="Arial"/>
        </w:rPr>
        <w:t xml:space="preserve"> </w:t>
      </w:r>
      <w:proofErr w:type="spellStart"/>
      <w:r w:rsidR="00E15310" w:rsidRPr="00ED7716">
        <w:rPr>
          <w:rFonts w:ascii="Arial" w:hAnsi="Arial" w:cs="Arial"/>
        </w:rPr>
        <w:t>Ageing</w:t>
      </w:r>
      <w:proofErr w:type="spellEnd"/>
      <w:r w:rsidR="00E15310" w:rsidRPr="00ED7716">
        <w:rPr>
          <w:rFonts w:ascii="Arial" w:hAnsi="Arial" w:cs="Arial"/>
        </w:rPr>
        <w:t xml:space="preserve"> </w:t>
      </w:r>
      <w:r w:rsidR="00E15310" w:rsidRPr="00ED7716">
        <w:rPr>
          <w:rFonts w:ascii="Arial" w:hAnsi="Arial" w:cs="Arial"/>
        </w:rPr>
        <w:br/>
      </w:r>
      <w:r w:rsidR="00E15310" w:rsidRPr="00ED7716">
        <w:rPr>
          <w:rStyle w:val="Subtielebenadrukking"/>
          <w:rFonts w:ascii="Arial" w:hAnsi="Arial" w:cs="Arial"/>
          <w:color w:val="auto"/>
        </w:rPr>
        <w:t>Door prof. dr. E. (Erik) Buskens, Professor of Health Technology Assessment UMCG</w:t>
      </w:r>
    </w:p>
    <w:p w14:paraId="7A22E1D4" w14:textId="4AB86C2B" w:rsidR="00E94F03" w:rsidRPr="00ED7716" w:rsidRDefault="00F15614" w:rsidP="00E94F03">
      <w:pPr>
        <w:spacing w:after="0"/>
        <w:rPr>
          <w:rFonts w:ascii="Arial" w:hAnsi="Arial" w:cs="Arial"/>
        </w:rPr>
      </w:pPr>
      <w:r w:rsidRPr="00ED7716">
        <w:rPr>
          <w:rFonts w:ascii="Arial" w:hAnsi="Arial" w:cs="Arial"/>
        </w:rPr>
        <w:br/>
        <w:t xml:space="preserve">14.00 uur: gelegenheid tot het stellen van vragen </w:t>
      </w:r>
      <w:r w:rsidRPr="00ED7716">
        <w:rPr>
          <w:rFonts w:ascii="Arial" w:hAnsi="Arial" w:cs="Arial"/>
        </w:rPr>
        <w:br/>
      </w:r>
    </w:p>
    <w:p w14:paraId="1B7F7868" w14:textId="29187BB6" w:rsidR="00E94F03" w:rsidRPr="00ED7716" w:rsidRDefault="00E15310" w:rsidP="00E94F03">
      <w:pPr>
        <w:spacing w:after="0"/>
        <w:rPr>
          <w:rFonts w:ascii="Arial" w:hAnsi="Arial" w:cs="Arial"/>
        </w:rPr>
      </w:pPr>
      <w:r w:rsidRPr="00ED7716">
        <w:rPr>
          <w:rFonts w:ascii="Arial" w:hAnsi="Arial" w:cs="Arial"/>
        </w:rPr>
        <w:t>1</w:t>
      </w:r>
      <w:r w:rsidR="00F15614" w:rsidRPr="00ED7716">
        <w:rPr>
          <w:rFonts w:ascii="Arial" w:hAnsi="Arial" w:cs="Arial"/>
        </w:rPr>
        <w:t>4.15</w:t>
      </w:r>
      <w:r w:rsidR="00E94F03" w:rsidRPr="00ED7716">
        <w:rPr>
          <w:rFonts w:ascii="Arial" w:hAnsi="Arial" w:cs="Arial"/>
        </w:rPr>
        <w:t xml:space="preserve"> uur: richting de wedstrijd </w:t>
      </w:r>
    </w:p>
    <w:p w14:paraId="273E6E83" w14:textId="77777777" w:rsidR="00E94F03" w:rsidRPr="00ED7716" w:rsidRDefault="00E94F03" w:rsidP="00E94F03">
      <w:pPr>
        <w:spacing w:after="0"/>
        <w:rPr>
          <w:rFonts w:ascii="Arial" w:hAnsi="Arial" w:cs="Arial"/>
        </w:rPr>
      </w:pPr>
    </w:p>
    <w:p w14:paraId="3F663F7F" w14:textId="4CD7DDB5" w:rsidR="00F138B7" w:rsidRPr="00ED7716" w:rsidRDefault="00E94F03" w:rsidP="00E94F03">
      <w:pPr>
        <w:spacing w:after="0"/>
        <w:rPr>
          <w:rFonts w:ascii="Arial" w:hAnsi="Arial" w:cs="Arial"/>
        </w:rPr>
      </w:pPr>
      <w:r w:rsidRPr="00ED7716">
        <w:rPr>
          <w:rFonts w:ascii="Arial" w:hAnsi="Arial" w:cs="Arial"/>
        </w:rPr>
        <w:t>14:30</w:t>
      </w:r>
      <w:r w:rsidR="00657708" w:rsidRPr="00ED7716">
        <w:rPr>
          <w:rFonts w:ascii="Arial" w:hAnsi="Arial" w:cs="Arial"/>
        </w:rPr>
        <w:t xml:space="preserve"> uur: start wedstrijd FC Groningen – </w:t>
      </w:r>
      <w:r w:rsidRPr="00ED7716">
        <w:rPr>
          <w:rFonts w:ascii="Arial" w:hAnsi="Arial" w:cs="Arial"/>
        </w:rPr>
        <w:t>PEC Zwolle</w:t>
      </w:r>
    </w:p>
    <w:sectPr w:rsidR="00F138B7" w:rsidRPr="00ED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5"/>
    <w:rsid w:val="00000466"/>
    <w:rsid w:val="00042640"/>
    <w:rsid w:val="000A366D"/>
    <w:rsid w:val="000B4F17"/>
    <w:rsid w:val="0010230C"/>
    <w:rsid w:val="00215852"/>
    <w:rsid w:val="00282B7A"/>
    <w:rsid w:val="003274D3"/>
    <w:rsid w:val="003E393D"/>
    <w:rsid w:val="004042EC"/>
    <w:rsid w:val="00414710"/>
    <w:rsid w:val="00426FF2"/>
    <w:rsid w:val="004825BE"/>
    <w:rsid w:val="004837D1"/>
    <w:rsid w:val="004D3F7A"/>
    <w:rsid w:val="004E0403"/>
    <w:rsid w:val="00534347"/>
    <w:rsid w:val="0055414B"/>
    <w:rsid w:val="0058330D"/>
    <w:rsid w:val="005A7314"/>
    <w:rsid w:val="0061057F"/>
    <w:rsid w:val="00641F5E"/>
    <w:rsid w:val="006512D3"/>
    <w:rsid w:val="00657708"/>
    <w:rsid w:val="006D4017"/>
    <w:rsid w:val="00794FC5"/>
    <w:rsid w:val="007C0430"/>
    <w:rsid w:val="0083064E"/>
    <w:rsid w:val="008445C6"/>
    <w:rsid w:val="008B09C8"/>
    <w:rsid w:val="008B1AD9"/>
    <w:rsid w:val="008E039D"/>
    <w:rsid w:val="00940FB6"/>
    <w:rsid w:val="009552CC"/>
    <w:rsid w:val="009B3B62"/>
    <w:rsid w:val="009F0BFC"/>
    <w:rsid w:val="00A852B8"/>
    <w:rsid w:val="00AB6065"/>
    <w:rsid w:val="00B317DC"/>
    <w:rsid w:val="00BC53D0"/>
    <w:rsid w:val="00C34515"/>
    <w:rsid w:val="00C36440"/>
    <w:rsid w:val="00C60004"/>
    <w:rsid w:val="00CB4FB5"/>
    <w:rsid w:val="00D2023A"/>
    <w:rsid w:val="00D627A2"/>
    <w:rsid w:val="00E15310"/>
    <w:rsid w:val="00E20B0B"/>
    <w:rsid w:val="00E94F03"/>
    <w:rsid w:val="00ED7716"/>
    <w:rsid w:val="00F138B7"/>
    <w:rsid w:val="00F15614"/>
    <w:rsid w:val="00F92398"/>
    <w:rsid w:val="00F93C9C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A8FB"/>
  <w15:chartTrackingRefBased/>
  <w15:docId w15:val="{87B58A43-4858-4F90-9A04-15EE901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4F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15310"/>
    <w:rPr>
      <w:i/>
      <w:iCs/>
    </w:rPr>
  </w:style>
  <w:style w:type="paragraph" w:styleId="Geenafstand">
    <w:name w:val="No Spacing"/>
    <w:uiPriority w:val="1"/>
    <w:qFormat/>
    <w:rsid w:val="00E15310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E15310"/>
    <w:rPr>
      <w:i/>
      <w:iCs/>
      <w:color w:val="404040" w:themeColor="text1" w:themeTint="BF"/>
    </w:rPr>
  </w:style>
  <w:style w:type="paragraph" w:styleId="Normaalweb">
    <w:name w:val="Normal (Web)"/>
    <w:basedOn w:val="Standaard"/>
    <w:uiPriority w:val="99"/>
    <w:semiHidden/>
    <w:unhideWhenUsed/>
    <w:rsid w:val="00E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7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Inter-PSY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Abbes</dc:creator>
  <cp:keywords/>
  <dc:description/>
  <cp:lastModifiedBy>Annemiek Maathuis</cp:lastModifiedBy>
  <cp:revision>6</cp:revision>
  <dcterms:created xsi:type="dcterms:W3CDTF">2017-01-31T08:14:00Z</dcterms:created>
  <dcterms:modified xsi:type="dcterms:W3CDTF">2017-02-20T16:06:00Z</dcterms:modified>
</cp:coreProperties>
</file>